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8BA7F" w14:textId="12BC2830" w:rsidR="00A90D65" w:rsidRPr="009767D2" w:rsidRDefault="009767D2">
      <w:pPr>
        <w:jc w:val="center"/>
        <w:rPr>
          <w:rFonts w:asciiTheme="minorEastAsia" w:eastAsiaTheme="minorEastAsia" w:hAnsiTheme="minorEastAsia" w:cs="Times New Roman"/>
          <w:b/>
          <w:color w:val="000000"/>
          <w:kern w:val="0"/>
          <w:sz w:val="44"/>
          <w:szCs w:val="44"/>
        </w:rPr>
      </w:pPr>
      <w:bookmarkStart w:id="0" w:name="_GoBack"/>
      <w:bookmarkEnd w:id="0"/>
      <w:r w:rsidRPr="009767D2">
        <w:rPr>
          <w:rFonts w:asciiTheme="minorEastAsia" w:eastAsiaTheme="minorEastAsia" w:hAnsiTheme="minorEastAsia" w:hint="eastAsia"/>
          <w:b/>
          <w:sz w:val="44"/>
          <w:szCs w:val="44"/>
        </w:rPr>
        <w:t>附件</w:t>
      </w:r>
      <w:r w:rsidRPr="009767D2">
        <w:rPr>
          <w:rFonts w:asciiTheme="minorEastAsia" w:eastAsiaTheme="minorEastAsia" w:hAnsiTheme="minorEastAsia"/>
          <w:b/>
          <w:sz w:val="44"/>
          <w:szCs w:val="44"/>
        </w:rPr>
        <w:t>9</w:t>
      </w:r>
      <w:r w:rsidRPr="009767D2">
        <w:rPr>
          <w:rFonts w:asciiTheme="minorEastAsia" w:eastAsiaTheme="minorEastAsia" w:hAnsiTheme="minorEastAsia" w:hint="eastAsia"/>
          <w:b/>
          <w:sz w:val="44"/>
          <w:szCs w:val="44"/>
        </w:rPr>
        <w:t>：</w:t>
      </w:r>
      <w:r w:rsidR="00400D47" w:rsidRPr="009767D2">
        <w:rPr>
          <w:rFonts w:asciiTheme="minorEastAsia" w:eastAsiaTheme="minorEastAsia" w:hAnsiTheme="minorEastAsia" w:cs="Times New Roman"/>
          <w:b/>
          <w:color w:val="000000"/>
          <w:kern w:val="0"/>
          <w:sz w:val="44"/>
          <w:szCs w:val="44"/>
        </w:rPr>
        <w:t>净化小</w:t>
      </w:r>
      <w:r w:rsidR="00400D47" w:rsidRPr="009767D2">
        <w:rPr>
          <w:rFonts w:asciiTheme="minorEastAsia" w:eastAsiaTheme="minorEastAsia" w:hAnsiTheme="minorEastAsia" w:cs="Times New Roman"/>
          <w:b/>
          <w:kern w:val="0"/>
          <w:sz w:val="44"/>
          <w:szCs w:val="44"/>
        </w:rPr>
        <w:t>鼠</w:t>
      </w:r>
      <w:r w:rsidR="00400D47" w:rsidRPr="009767D2">
        <w:rPr>
          <w:rFonts w:asciiTheme="minorEastAsia" w:eastAsiaTheme="minorEastAsia" w:hAnsiTheme="minorEastAsia" w:cs="Times New Roman"/>
          <w:b/>
          <w:kern w:val="0"/>
          <w:sz w:val="44"/>
          <w:szCs w:val="44"/>
        </w:rPr>
        <w:fldChar w:fldCharType="begin"/>
      </w:r>
      <w:r w:rsidR="00400D47" w:rsidRPr="009767D2">
        <w:rPr>
          <w:rFonts w:asciiTheme="minorEastAsia" w:eastAsiaTheme="minorEastAsia" w:hAnsiTheme="minorEastAsia" w:cs="Times New Roman"/>
          <w:b/>
          <w:kern w:val="0"/>
          <w:sz w:val="44"/>
          <w:szCs w:val="44"/>
        </w:rPr>
        <w:instrText>ADDIN CNKISM.UserStyle</w:instrText>
      </w:r>
      <w:r w:rsidR="00400D47" w:rsidRPr="009767D2">
        <w:rPr>
          <w:rFonts w:asciiTheme="minorEastAsia" w:eastAsiaTheme="minorEastAsia" w:hAnsiTheme="minorEastAsia" w:cs="Times New Roman"/>
          <w:b/>
          <w:kern w:val="0"/>
          <w:sz w:val="44"/>
          <w:szCs w:val="44"/>
        </w:rPr>
        <w:fldChar w:fldCharType="end"/>
      </w:r>
      <w:r w:rsidR="00400D47" w:rsidRPr="009767D2">
        <w:rPr>
          <w:rFonts w:asciiTheme="minorEastAsia" w:eastAsiaTheme="minorEastAsia" w:hAnsiTheme="minorEastAsia" w:cs="Times New Roman"/>
          <w:b/>
          <w:kern w:val="0"/>
          <w:sz w:val="44"/>
          <w:szCs w:val="44"/>
        </w:rPr>
        <w:t>转移申请</w:t>
      </w:r>
      <w:r w:rsidR="00F5217E" w:rsidRPr="009767D2">
        <w:rPr>
          <w:rFonts w:asciiTheme="minorEastAsia" w:eastAsiaTheme="minorEastAsia" w:hAnsiTheme="minorEastAsia" w:cs="Times New Roman" w:hint="eastAsia"/>
          <w:b/>
          <w:kern w:val="0"/>
          <w:sz w:val="44"/>
          <w:szCs w:val="44"/>
        </w:rPr>
        <w:t>单</w:t>
      </w:r>
    </w:p>
    <w:p w14:paraId="2A978EA7" w14:textId="77777777" w:rsidR="00A90D65" w:rsidRPr="00B04AE5" w:rsidRDefault="00A90D65">
      <w:pPr>
        <w:jc w:val="left"/>
        <w:rPr>
          <w:rFonts w:ascii="Times New Roman" w:eastAsia="仿宋" w:hAnsi="Times New Roman" w:cs="Times New Roman"/>
          <w:b/>
          <w:color w:val="000000"/>
          <w:kern w:val="0"/>
          <w:szCs w:val="24"/>
        </w:rPr>
      </w:pPr>
    </w:p>
    <w:p w14:paraId="13486175" w14:textId="77777777" w:rsidR="00A90D65" w:rsidRPr="00B04AE5" w:rsidRDefault="00400D47">
      <w:pPr>
        <w:jc w:val="center"/>
        <w:rPr>
          <w:rFonts w:ascii="Times New Roman" w:eastAsia="仿宋" w:hAnsi="Times New Roman" w:cs="Times New Roman"/>
          <w:b/>
          <w:color w:val="000000"/>
          <w:kern w:val="0"/>
          <w:sz w:val="28"/>
          <w:szCs w:val="24"/>
        </w:rPr>
      </w:pPr>
      <w:r w:rsidRPr="00B04AE5">
        <w:rPr>
          <w:rFonts w:ascii="Times New Roman" w:eastAsia="仿宋" w:hAnsi="Times New Roman" w:cs="Times New Roman"/>
          <w:b/>
          <w:color w:val="000000"/>
          <w:kern w:val="0"/>
          <w:sz w:val="28"/>
          <w:szCs w:val="24"/>
        </w:rPr>
        <w:t>填表须知（请仔细阅读）</w:t>
      </w:r>
    </w:p>
    <w:p w14:paraId="5ACF6F3D" w14:textId="4EDF9B49" w:rsidR="00A90D65" w:rsidRPr="00B04AE5" w:rsidRDefault="00400D47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leftChars="100" w:left="630" w:firstLineChars="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此表用于课题组转移小鼠</w:t>
      </w:r>
      <w:r w:rsidR="002B0C44"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用于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精子</w:t>
      </w:r>
      <w:r w:rsidR="00B04AE5"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复苏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和种源小鼠净化。</w:t>
      </w:r>
    </w:p>
    <w:p w14:paraId="62EB57AA" w14:textId="73552F3C" w:rsidR="00A90D65" w:rsidRPr="00B04AE5" w:rsidRDefault="00400D47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leftChars="100" w:left="630" w:firstLineChars="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精子净化和小鼠净化等项目转移小鼠申请应</w:t>
      </w:r>
      <w:hyperlink r:id="rId7" w:history="1">
        <w:r w:rsidRPr="00B04AE5">
          <w:rPr>
            <w:rFonts w:ascii="Times New Roman" w:eastAsia="仿宋" w:hAnsi="Times New Roman" w:cs="Times New Roman"/>
            <w:color w:val="000000"/>
            <w:kern w:val="0"/>
            <w:sz w:val="24"/>
            <w:szCs w:val="24"/>
          </w:rPr>
          <w:t>提前发邮件至</w:t>
        </w:r>
      </w:hyperlink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aixhxj@xmu.edu.cn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预约。</w:t>
      </w:r>
    </w:p>
    <w:p w14:paraId="798F1329" w14:textId="77777777" w:rsidR="00A90D65" w:rsidRPr="00B04AE5" w:rsidRDefault="00400D47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leftChars="100" w:left="630" w:firstLineChars="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中心二期小鼠转移注意事项：请用运输笼（不用包布袋）打包，鼠笼内请勿放置水瓶，然后在二期物业处换卡，从一期中庭后门进入将运输</w:t>
      </w:r>
      <w:proofErr w:type="gramStart"/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笼</w:t>
      </w:r>
      <w:proofErr w:type="gramEnd"/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放至一期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G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区门口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内侧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“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净化小鼠暂放处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”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，并贴上净化小鼠专用标签，结束后原路返回。</w:t>
      </w:r>
    </w:p>
    <w:p w14:paraId="00DEF626" w14:textId="77777777" w:rsidR="00A90D65" w:rsidRPr="00B04AE5" w:rsidRDefault="00400D47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leftChars="100" w:left="630" w:firstLineChars="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中心一期小鼠转移注意事项：可用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IVC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（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IVC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用运输布袋包好）或者是运输笼（不用包布袋）打包，鼠笼内请勿放置水瓶，放至一期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G</w:t>
      </w:r>
      <w:proofErr w:type="gramStart"/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区动物</w:t>
      </w:r>
      <w:proofErr w:type="gramEnd"/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门口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内侧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“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净化小鼠暂放处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”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，并贴上净化小鼠专用标签，结束后原路返回。</w:t>
      </w:r>
    </w:p>
    <w:p w14:paraId="0495B2CD" w14:textId="77777777" w:rsidR="00A90D65" w:rsidRPr="00B04AE5" w:rsidRDefault="00400D47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leftChars="100" w:left="630" w:firstLineChars="0"/>
        <w:rPr>
          <w:rFonts w:ascii="Times New Roman" w:eastAsia="仿宋" w:hAnsi="Times New Roman" w:cs="Times New Roman"/>
          <w:kern w:val="0"/>
          <w:sz w:val="24"/>
          <w:szCs w:val="24"/>
        </w:rPr>
      </w:pPr>
      <w:r w:rsidRPr="00B04AE5">
        <w:rPr>
          <w:rFonts w:ascii="Times New Roman" w:eastAsia="仿宋" w:hAnsi="Times New Roman" w:cs="Times New Roman"/>
          <w:kern w:val="0"/>
          <w:sz w:val="24"/>
          <w:szCs w:val="24"/>
        </w:rPr>
        <w:t>负责小鼠净化的技术员每天下午四点集中处理贴有</w:t>
      </w:r>
      <w:r w:rsidRPr="00B04AE5">
        <w:rPr>
          <w:rFonts w:ascii="Times New Roman" w:eastAsia="仿宋" w:hAnsi="Times New Roman" w:cs="Times New Roman"/>
          <w:kern w:val="0"/>
          <w:sz w:val="24"/>
          <w:szCs w:val="24"/>
        </w:rPr>
        <w:t>“</w:t>
      </w:r>
      <w:r w:rsidRPr="00B04AE5">
        <w:rPr>
          <w:rFonts w:ascii="Times New Roman" w:eastAsia="仿宋" w:hAnsi="Times New Roman" w:cs="Times New Roman"/>
          <w:kern w:val="0"/>
          <w:sz w:val="24"/>
          <w:szCs w:val="24"/>
        </w:rPr>
        <w:t>净化小鼠专用标签</w:t>
      </w:r>
      <w:r w:rsidRPr="00B04AE5">
        <w:rPr>
          <w:rFonts w:ascii="Times New Roman" w:eastAsia="仿宋" w:hAnsi="Times New Roman" w:cs="Times New Roman"/>
          <w:kern w:val="0"/>
          <w:sz w:val="24"/>
          <w:szCs w:val="24"/>
        </w:rPr>
        <w:t>”</w:t>
      </w:r>
      <w:r w:rsidRPr="00B04AE5">
        <w:rPr>
          <w:rFonts w:ascii="Times New Roman" w:eastAsia="仿宋" w:hAnsi="Times New Roman" w:cs="Times New Roman"/>
          <w:kern w:val="0"/>
          <w:sz w:val="24"/>
          <w:szCs w:val="24"/>
        </w:rPr>
        <w:t>的小鼠，工作人员接到小鼠后才会安排该品系小鼠的相关实验。</w:t>
      </w:r>
    </w:p>
    <w:p w14:paraId="7DF90F47" w14:textId="77777777" w:rsidR="00A90D65" w:rsidRPr="00B04AE5" w:rsidRDefault="00400D47">
      <w:pPr>
        <w:pStyle w:val="ab"/>
        <w:numPr>
          <w:ilvl w:val="0"/>
          <w:numId w:val="1"/>
        </w:numPr>
        <w:tabs>
          <w:tab w:val="left" w:pos="0"/>
        </w:tabs>
        <w:spacing w:line="360" w:lineRule="auto"/>
        <w:ind w:leftChars="100" w:left="630" w:firstLineChars="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G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区门口</w:t>
      </w:r>
      <w:r>
        <w:rPr>
          <w:rFonts w:ascii="Times New Roman" w:eastAsia="仿宋" w:hAnsi="Times New Roman" w:cs="Times New Roman" w:hint="eastAsia"/>
          <w:color w:val="000000"/>
          <w:kern w:val="0"/>
          <w:sz w:val="24"/>
          <w:szCs w:val="24"/>
        </w:rPr>
        <w:t>内侧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有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“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净化小鼠专用标签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”</w:t>
      </w:r>
      <w:r w:rsidRPr="00B04AE5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，请务必填写好所有信息，在标签上注明清楚。</w:t>
      </w:r>
    </w:p>
    <w:p w14:paraId="56CC13F4" w14:textId="77777777" w:rsidR="00A90D65" w:rsidRPr="00400D47" w:rsidRDefault="00A90D65">
      <w:pPr>
        <w:pStyle w:val="ab"/>
        <w:tabs>
          <w:tab w:val="left" w:pos="0"/>
        </w:tabs>
        <w:ind w:leftChars="100" w:left="210" w:firstLineChars="0" w:firstLine="0"/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</w:pPr>
    </w:p>
    <w:p w14:paraId="6E266DA6" w14:textId="77777777" w:rsidR="00A90D65" w:rsidRPr="00B04AE5" w:rsidRDefault="00400D47">
      <w:pPr>
        <w:jc w:val="left"/>
        <w:rPr>
          <w:rFonts w:ascii="Times New Roman" w:eastAsia="仿宋" w:hAnsi="Times New Roman" w:cs="Times New Roman"/>
          <w:b/>
          <w:bCs/>
          <w:szCs w:val="18"/>
        </w:rPr>
      </w:pPr>
      <w:r w:rsidRPr="00B04AE5">
        <w:rPr>
          <w:rFonts w:ascii="Times New Roman" w:eastAsia="仿宋" w:hAnsi="Times New Roman" w:cs="Times New Roman"/>
          <w:b/>
          <w:bCs/>
          <w:szCs w:val="18"/>
        </w:rPr>
        <w:t>表一、课题组及申请人信息</w:t>
      </w:r>
    </w:p>
    <w:tbl>
      <w:tblPr>
        <w:tblStyle w:val="a9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242"/>
        <w:gridCol w:w="2585"/>
        <w:gridCol w:w="1843"/>
        <w:gridCol w:w="3260"/>
      </w:tblGrid>
      <w:tr w:rsidR="00A90D65" w:rsidRPr="00B04AE5" w14:paraId="74109D1A" w14:textId="77777777" w:rsidTr="00880DC9">
        <w:trPr>
          <w:trHeight w:val="392"/>
        </w:trPr>
        <w:tc>
          <w:tcPr>
            <w:tcW w:w="1242" w:type="dxa"/>
            <w:vAlign w:val="center"/>
          </w:tcPr>
          <w:p w14:paraId="53497CBA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  <w:vAlign w:val="center"/>
          </w:tcPr>
          <w:p w14:paraId="4542DC7D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姓名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11176FC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课题组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60E77A5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邮箱</w:t>
            </w:r>
          </w:p>
        </w:tc>
      </w:tr>
      <w:tr w:rsidR="00A90D65" w:rsidRPr="00B04AE5" w14:paraId="17D1CCE9" w14:textId="77777777" w:rsidTr="00880DC9">
        <w:trPr>
          <w:trHeight w:val="509"/>
        </w:trPr>
        <w:tc>
          <w:tcPr>
            <w:tcW w:w="1242" w:type="dxa"/>
            <w:vAlign w:val="center"/>
          </w:tcPr>
          <w:p w14:paraId="3C67D612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转移小鼠实验员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768C5278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姓名：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***</w:t>
            </w:r>
          </w:p>
          <w:p w14:paraId="0044AEF2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电话：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***********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F83C60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***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课题组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310D22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**********@qq.com</w:t>
            </w:r>
          </w:p>
        </w:tc>
      </w:tr>
      <w:tr w:rsidR="00A90D65" w:rsidRPr="00B04AE5" w14:paraId="7ADFE0A2" w14:textId="77777777" w:rsidTr="00880DC9">
        <w:trPr>
          <w:trHeight w:val="413"/>
        </w:trPr>
        <w:tc>
          <w:tcPr>
            <w:tcW w:w="1242" w:type="dxa"/>
            <w:vAlign w:val="center"/>
          </w:tcPr>
          <w:p w14:paraId="66AECE59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接收小鼠</w:t>
            </w:r>
          </w:p>
        </w:tc>
        <w:tc>
          <w:tcPr>
            <w:tcW w:w="2585" w:type="dxa"/>
            <w:vAlign w:val="center"/>
          </w:tcPr>
          <w:p w14:paraId="5B2F2604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G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区</w:t>
            </w:r>
            <w:r w:rsidRPr="00400D47">
              <w:rPr>
                <w:rFonts w:ascii="Times New Roman" w:hAnsi="Times New Roman" w:cs="Times New Roman" w:hint="eastAsia"/>
                <w:bCs/>
                <w:szCs w:val="21"/>
              </w:rPr>
              <w:t>门口内侧</w:t>
            </w:r>
          </w:p>
        </w:tc>
        <w:tc>
          <w:tcPr>
            <w:tcW w:w="1843" w:type="dxa"/>
            <w:vAlign w:val="center"/>
          </w:tcPr>
          <w:p w14:paraId="3AD240B2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种源小鼠净化</w:t>
            </w:r>
          </w:p>
        </w:tc>
        <w:tc>
          <w:tcPr>
            <w:tcW w:w="3260" w:type="dxa"/>
            <w:vAlign w:val="center"/>
          </w:tcPr>
          <w:p w14:paraId="2F08ACF4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aixhxj@xmu.edu.cn</w:t>
            </w:r>
          </w:p>
        </w:tc>
      </w:tr>
    </w:tbl>
    <w:p w14:paraId="79B99871" w14:textId="77777777" w:rsidR="00B04AE5" w:rsidRPr="00B04AE5" w:rsidRDefault="00B04AE5">
      <w:pPr>
        <w:jc w:val="left"/>
        <w:rPr>
          <w:rFonts w:ascii="Times New Roman" w:eastAsia="微软雅黑" w:hAnsi="Times New Roman" w:cs="Times New Roman"/>
          <w:bCs/>
          <w:sz w:val="18"/>
          <w:szCs w:val="18"/>
        </w:rPr>
      </w:pPr>
    </w:p>
    <w:p w14:paraId="601A0EFA" w14:textId="77777777" w:rsidR="00A90D65" w:rsidRPr="00B04AE5" w:rsidRDefault="00400D47">
      <w:pPr>
        <w:jc w:val="left"/>
        <w:rPr>
          <w:rFonts w:ascii="Times New Roman" w:eastAsia="仿宋" w:hAnsi="Times New Roman" w:cs="Times New Roman"/>
          <w:b/>
          <w:bCs/>
          <w:szCs w:val="18"/>
        </w:rPr>
      </w:pPr>
      <w:r w:rsidRPr="00B04AE5">
        <w:rPr>
          <w:rFonts w:ascii="Times New Roman" w:eastAsia="仿宋" w:hAnsi="Times New Roman" w:cs="Times New Roman"/>
          <w:b/>
          <w:bCs/>
          <w:szCs w:val="18"/>
        </w:rPr>
        <w:t>表二、申请转移小鼠信息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984"/>
        <w:gridCol w:w="1843"/>
        <w:gridCol w:w="1843"/>
      </w:tblGrid>
      <w:tr w:rsidR="00A90D65" w:rsidRPr="00B04AE5" w14:paraId="012DBE76" w14:textId="77777777" w:rsidTr="00880DC9">
        <w:trPr>
          <w:trHeight w:hRule="exact" w:val="624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2BD6443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转出</w:t>
            </w:r>
          </w:p>
          <w:p w14:paraId="16BC3735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房间号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/</w:t>
            </w:r>
            <w:proofErr w:type="gramStart"/>
            <w:r w:rsidRPr="00B04AE5">
              <w:rPr>
                <w:rFonts w:ascii="Times New Roman" w:hAnsi="Times New Roman" w:cs="Times New Roman"/>
                <w:bCs/>
                <w:szCs w:val="21"/>
              </w:rPr>
              <w:t>架号</w:t>
            </w:r>
            <w:proofErr w:type="gram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D9EB010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品系名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BD53E69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转出</w:t>
            </w:r>
          </w:p>
          <w:p w14:paraId="1EC831DD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 w:rsidRPr="00B04AE5">
              <w:rPr>
                <w:rFonts w:ascii="Times New Roman" w:hAnsi="Times New Roman" w:cs="Times New Roman"/>
                <w:bCs/>
                <w:szCs w:val="21"/>
              </w:rPr>
              <w:t>笼</w:t>
            </w:r>
            <w:proofErr w:type="gramEnd"/>
            <w:r w:rsidRPr="00B04AE5">
              <w:rPr>
                <w:rFonts w:ascii="Times New Roman" w:hAnsi="Times New Roman" w:cs="Times New Roman"/>
                <w:bCs/>
                <w:szCs w:val="21"/>
              </w:rPr>
              <w:t>位数</w:t>
            </w:r>
          </w:p>
        </w:tc>
      </w:tr>
      <w:tr w:rsidR="00A90D65" w:rsidRPr="00B04AE5" w14:paraId="68CF0A31" w14:textId="77777777" w:rsidTr="00880DC9">
        <w:trPr>
          <w:trHeight w:hRule="exact" w:val="408"/>
        </w:trPr>
        <w:tc>
          <w:tcPr>
            <w:tcW w:w="1984" w:type="dxa"/>
            <w:shd w:val="clear" w:color="auto" w:fill="auto"/>
            <w:vAlign w:val="center"/>
          </w:tcPr>
          <w:p w14:paraId="52F059CE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B222BB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EB3EA4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</w:t>
            </w:r>
          </w:p>
        </w:tc>
      </w:tr>
      <w:tr w:rsidR="00A90D65" w:rsidRPr="00B04AE5" w14:paraId="0265266F" w14:textId="77777777" w:rsidTr="00880DC9">
        <w:trPr>
          <w:trHeight w:hRule="exact" w:val="408"/>
        </w:trPr>
        <w:tc>
          <w:tcPr>
            <w:tcW w:w="1984" w:type="dxa"/>
            <w:shd w:val="clear" w:color="auto" w:fill="auto"/>
            <w:vAlign w:val="center"/>
          </w:tcPr>
          <w:p w14:paraId="69C6FA4D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7D4985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7A3C3A" w14:textId="77777777" w:rsidR="00A90D65" w:rsidRPr="00B04AE5" w:rsidRDefault="00400D47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*</w:t>
            </w:r>
          </w:p>
        </w:tc>
      </w:tr>
    </w:tbl>
    <w:p w14:paraId="7D802DFD" w14:textId="77777777" w:rsidR="00B04AE5" w:rsidRPr="00B04AE5" w:rsidRDefault="00B04AE5">
      <w:pPr>
        <w:jc w:val="left"/>
        <w:rPr>
          <w:rFonts w:ascii="Times New Roman" w:eastAsia="微软雅黑" w:hAnsi="Times New Roman" w:cs="Times New Roman"/>
          <w:bCs/>
          <w:sz w:val="18"/>
          <w:szCs w:val="18"/>
        </w:rPr>
      </w:pPr>
    </w:p>
    <w:p w14:paraId="39712F8F" w14:textId="77777777" w:rsidR="00A90D65" w:rsidRPr="00B04AE5" w:rsidRDefault="00400D47">
      <w:pPr>
        <w:jc w:val="left"/>
        <w:rPr>
          <w:rFonts w:ascii="Times New Roman" w:eastAsia="仿宋" w:hAnsi="Times New Roman" w:cs="Times New Roman"/>
          <w:b/>
          <w:bCs/>
          <w:szCs w:val="18"/>
        </w:rPr>
      </w:pPr>
      <w:r w:rsidRPr="00B04AE5">
        <w:rPr>
          <w:rFonts w:ascii="Times New Roman" w:eastAsia="仿宋" w:hAnsi="Times New Roman" w:cs="Times New Roman"/>
          <w:b/>
          <w:bCs/>
          <w:szCs w:val="18"/>
        </w:rPr>
        <w:t>表三、需要笼具数量申请清单</w:t>
      </w:r>
    </w:p>
    <w:tbl>
      <w:tblPr>
        <w:tblStyle w:val="a9"/>
        <w:tblW w:w="8472" w:type="dxa"/>
        <w:tblInd w:w="704" w:type="dxa"/>
        <w:tblLook w:val="04A0" w:firstRow="1" w:lastRow="0" w:firstColumn="1" w:lastColumn="0" w:noHBand="0" w:noVBand="1"/>
      </w:tblPr>
      <w:tblGrid>
        <w:gridCol w:w="2235"/>
        <w:gridCol w:w="1701"/>
        <w:gridCol w:w="1701"/>
        <w:gridCol w:w="1163"/>
        <w:gridCol w:w="1672"/>
      </w:tblGrid>
      <w:tr w:rsidR="00A90D65" w:rsidRPr="00B04AE5" w14:paraId="64003F0A" w14:textId="77777777" w:rsidTr="00880DC9">
        <w:trPr>
          <w:trHeight w:val="739"/>
        </w:trPr>
        <w:tc>
          <w:tcPr>
            <w:tcW w:w="2235" w:type="dxa"/>
            <w:vAlign w:val="center"/>
          </w:tcPr>
          <w:p w14:paraId="463A5A0A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运输包装方式</w:t>
            </w:r>
          </w:p>
        </w:tc>
        <w:tc>
          <w:tcPr>
            <w:tcW w:w="1701" w:type="dxa"/>
            <w:vAlign w:val="center"/>
          </w:tcPr>
          <w:p w14:paraId="479D0A59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转出房间：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 w14:paraId="6EA2D491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*** 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（</w:t>
            </w:r>
            <w:proofErr w:type="gramStart"/>
            <w:r w:rsidRPr="00B04AE5">
              <w:rPr>
                <w:rFonts w:ascii="Times New Roman" w:hAnsi="Times New Roman" w:cs="Times New Roman"/>
                <w:bCs/>
                <w:szCs w:val="21"/>
              </w:rPr>
              <w:t>个</w:t>
            </w:r>
            <w:proofErr w:type="gramEnd"/>
            <w:r w:rsidRPr="00B04AE5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块）</w:t>
            </w:r>
          </w:p>
        </w:tc>
        <w:tc>
          <w:tcPr>
            <w:tcW w:w="1701" w:type="dxa"/>
            <w:vAlign w:val="center"/>
          </w:tcPr>
          <w:p w14:paraId="77C1AF84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转出房间：</w:t>
            </w:r>
          </w:p>
          <w:p w14:paraId="5C774A12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*** 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（</w:t>
            </w:r>
            <w:proofErr w:type="gramStart"/>
            <w:r w:rsidRPr="00B04AE5">
              <w:rPr>
                <w:rFonts w:ascii="Times New Roman" w:hAnsi="Times New Roman" w:cs="Times New Roman"/>
                <w:bCs/>
                <w:szCs w:val="21"/>
              </w:rPr>
              <w:t>个</w:t>
            </w:r>
            <w:proofErr w:type="gramEnd"/>
            <w:r w:rsidRPr="00B04AE5">
              <w:rPr>
                <w:rFonts w:ascii="Times New Roman" w:hAnsi="Times New Roman" w:cs="Times New Roman"/>
                <w:bCs/>
                <w:szCs w:val="21"/>
              </w:rPr>
              <w:t>/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块）</w:t>
            </w:r>
          </w:p>
        </w:tc>
        <w:tc>
          <w:tcPr>
            <w:tcW w:w="1163" w:type="dxa"/>
            <w:vAlign w:val="center"/>
          </w:tcPr>
          <w:p w14:paraId="67617CC3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区域说明</w:t>
            </w:r>
          </w:p>
        </w:tc>
        <w:tc>
          <w:tcPr>
            <w:tcW w:w="1672" w:type="dxa"/>
            <w:vAlign w:val="center"/>
          </w:tcPr>
          <w:p w14:paraId="21FC3815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笼型</w:t>
            </w:r>
          </w:p>
        </w:tc>
      </w:tr>
      <w:tr w:rsidR="00A90D65" w:rsidRPr="00B04AE5" w14:paraId="0F24B0D1" w14:textId="77777777" w:rsidTr="00880DC9">
        <w:trPr>
          <w:trHeight w:val="370"/>
        </w:trPr>
        <w:tc>
          <w:tcPr>
            <w:tcW w:w="2235" w:type="dxa"/>
            <w:vAlign w:val="center"/>
          </w:tcPr>
          <w:p w14:paraId="787F526C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运输笼（不配布袋）</w:t>
            </w:r>
          </w:p>
        </w:tc>
        <w:tc>
          <w:tcPr>
            <w:tcW w:w="1701" w:type="dxa"/>
            <w:vAlign w:val="center"/>
          </w:tcPr>
          <w:p w14:paraId="4789F9BC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3E8EEC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61FD9D3E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一期</w:t>
            </w:r>
          </w:p>
        </w:tc>
        <w:tc>
          <w:tcPr>
            <w:tcW w:w="1672" w:type="dxa"/>
            <w:vAlign w:val="center"/>
          </w:tcPr>
          <w:p w14:paraId="5986457D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普通笼</w:t>
            </w:r>
          </w:p>
        </w:tc>
      </w:tr>
      <w:tr w:rsidR="00A90D65" w:rsidRPr="00B04AE5" w14:paraId="17291A47" w14:textId="77777777" w:rsidTr="00880DC9">
        <w:trPr>
          <w:trHeight w:val="364"/>
        </w:trPr>
        <w:tc>
          <w:tcPr>
            <w:tcW w:w="2235" w:type="dxa"/>
            <w:vAlign w:val="center"/>
          </w:tcPr>
          <w:p w14:paraId="0DA004B1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布袋</w:t>
            </w:r>
          </w:p>
        </w:tc>
        <w:tc>
          <w:tcPr>
            <w:tcW w:w="1701" w:type="dxa"/>
            <w:vAlign w:val="center"/>
          </w:tcPr>
          <w:p w14:paraId="4EE0A7B5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8EA771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14:paraId="4ABA67FA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6C33B80F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IVC</w:t>
            </w:r>
          </w:p>
        </w:tc>
      </w:tr>
      <w:tr w:rsidR="00A90D65" w:rsidRPr="00B04AE5" w14:paraId="1473D2DA" w14:textId="77777777" w:rsidTr="00880DC9">
        <w:trPr>
          <w:trHeight w:val="363"/>
        </w:trPr>
        <w:tc>
          <w:tcPr>
            <w:tcW w:w="2235" w:type="dxa"/>
            <w:vAlign w:val="center"/>
          </w:tcPr>
          <w:p w14:paraId="1EE1CEF7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运输笼（不配布袋）</w:t>
            </w:r>
          </w:p>
        </w:tc>
        <w:tc>
          <w:tcPr>
            <w:tcW w:w="1701" w:type="dxa"/>
            <w:vAlign w:val="center"/>
          </w:tcPr>
          <w:p w14:paraId="57CDA3E9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15F4BE" w14:textId="77777777" w:rsidR="00A90D65" w:rsidRPr="00B04AE5" w:rsidRDefault="00A90D65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05AE15B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二期</w:t>
            </w:r>
          </w:p>
        </w:tc>
        <w:tc>
          <w:tcPr>
            <w:tcW w:w="1672" w:type="dxa"/>
            <w:vAlign w:val="center"/>
          </w:tcPr>
          <w:p w14:paraId="69845312" w14:textId="77777777" w:rsidR="00A90D65" w:rsidRPr="00B04AE5" w:rsidRDefault="00400D47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B04AE5">
              <w:rPr>
                <w:rFonts w:ascii="Times New Roman" w:hAnsi="Times New Roman" w:cs="Times New Roman"/>
                <w:bCs/>
                <w:szCs w:val="21"/>
              </w:rPr>
              <w:t>IVC</w:t>
            </w:r>
            <w:r w:rsidRPr="00B04AE5">
              <w:rPr>
                <w:rFonts w:ascii="Times New Roman" w:hAnsi="Times New Roman" w:cs="Times New Roman"/>
                <w:bCs/>
                <w:szCs w:val="21"/>
              </w:rPr>
              <w:t>、普通笼</w:t>
            </w:r>
          </w:p>
        </w:tc>
      </w:tr>
    </w:tbl>
    <w:p w14:paraId="3A6CAB98" w14:textId="77777777" w:rsidR="00A90D65" w:rsidRPr="00B04AE5" w:rsidRDefault="00400D47" w:rsidP="00880DC9">
      <w:pPr>
        <w:ind w:firstLineChars="300" w:firstLine="630"/>
        <w:jc w:val="left"/>
        <w:rPr>
          <w:rFonts w:ascii="Times New Roman" w:eastAsia="微软雅黑" w:hAnsi="Times New Roman" w:cs="Times New Roman"/>
          <w:b/>
          <w:color w:val="FF0000"/>
          <w:szCs w:val="21"/>
        </w:rPr>
      </w:pPr>
      <w:r w:rsidRPr="00B04AE5">
        <w:rPr>
          <w:rFonts w:ascii="Times New Roman" w:eastAsia="微软雅黑" w:hAnsi="Times New Roman" w:cs="Times New Roman"/>
          <w:b/>
          <w:color w:val="FF0000"/>
          <w:szCs w:val="21"/>
        </w:rPr>
        <w:t>特别说明：请按照实际内容修改标</w:t>
      </w:r>
      <w:r w:rsidRPr="00B04AE5">
        <w:rPr>
          <w:rFonts w:ascii="Times New Roman" w:eastAsia="微软雅黑" w:hAnsi="Times New Roman" w:cs="Times New Roman"/>
          <w:b/>
          <w:color w:val="FF0000"/>
          <w:szCs w:val="21"/>
        </w:rPr>
        <w:t>***</w:t>
      </w:r>
      <w:r w:rsidRPr="00B04AE5">
        <w:rPr>
          <w:rFonts w:ascii="Times New Roman" w:eastAsia="微软雅黑" w:hAnsi="Times New Roman" w:cs="Times New Roman"/>
          <w:b/>
          <w:color w:val="FF0000"/>
          <w:szCs w:val="21"/>
        </w:rPr>
        <w:t>内容。</w:t>
      </w:r>
    </w:p>
    <w:sectPr w:rsidR="00A90D65" w:rsidRPr="00B04AE5">
      <w:footerReference w:type="default" r:id="rId8"/>
      <w:pgSz w:w="11906" w:h="16838"/>
      <w:pgMar w:top="680" w:right="720" w:bottom="68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A27A7" w14:textId="77777777" w:rsidR="00A8793E" w:rsidRDefault="00A8793E" w:rsidP="004358A8">
      <w:r>
        <w:separator/>
      </w:r>
    </w:p>
  </w:endnote>
  <w:endnote w:type="continuationSeparator" w:id="0">
    <w:p w14:paraId="3C8F5D7D" w14:textId="77777777" w:rsidR="00A8793E" w:rsidRDefault="00A8793E" w:rsidP="0043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5002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EA598B" w14:textId="34048141" w:rsidR="00F0018A" w:rsidRDefault="00F0018A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9C0DC9" w14:textId="77777777" w:rsidR="00F0018A" w:rsidRDefault="00F001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88BFA" w14:textId="77777777" w:rsidR="00A8793E" w:rsidRDefault="00A8793E" w:rsidP="004358A8">
      <w:r>
        <w:separator/>
      </w:r>
    </w:p>
  </w:footnote>
  <w:footnote w:type="continuationSeparator" w:id="0">
    <w:p w14:paraId="26CF1BD6" w14:textId="77777777" w:rsidR="00A8793E" w:rsidRDefault="00A8793E" w:rsidP="00435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267B2"/>
    <w:multiLevelType w:val="multilevel"/>
    <w:tmpl w:val="0EC267B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xMTAxMjhlZTM5NTU4M2JlM2JlOGYxOTc1MmVhYmMifQ=="/>
  </w:docVars>
  <w:rsids>
    <w:rsidRoot w:val="000A0D99"/>
    <w:rsid w:val="00030C9E"/>
    <w:rsid w:val="00083EE4"/>
    <w:rsid w:val="000A0D99"/>
    <w:rsid w:val="000F22FA"/>
    <w:rsid w:val="000F3678"/>
    <w:rsid w:val="00103141"/>
    <w:rsid w:val="0026741B"/>
    <w:rsid w:val="002A25F3"/>
    <w:rsid w:val="002B0C44"/>
    <w:rsid w:val="002F1737"/>
    <w:rsid w:val="00325798"/>
    <w:rsid w:val="00400D47"/>
    <w:rsid w:val="004358A8"/>
    <w:rsid w:val="004829DF"/>
    <w:rsid w:val="00505211"/>
    <w:rsid w:val="00556E59"/>
    <w:rsid w:val="00597B46"/>
    <w:rsid w:val="005A1D50"/>
    <w:rsid w:val="0063749D"/>
    <w:rsid w:val="00692D99"/>
    <w:rsid w:val="006941E1"/>
    <w:rsid w:val="006C7910"/>
    <w:rsid w:val="00795BD0"/>
    <w:rsid w:val="007A332F"/>
    <w:rsid w:val="007F4BD6"/>
    <w:rsid w:val="00812BF3"/>
    <w:rsid w:val="008703BC"/>
    <w:rsid w:val="00880DC9"/>
    <w:rsid w:val="00887F94"/>
    <w:rsid w:val="008D14E0"/>
    <w:rsid w:val="0093262F"/>
    <w:rsid w:val="009767D2"/>
    <w:rsid w:val="00A179ED"/>
    <w:rsid w:val="00A8793E"/>
    <w:rsid w:val="00A90D65"/>
    <w:rsid w:val="00B02BCF"/>
    <w:rsid w:val="00B04AE5"/>
    <w:rsid w:val="00B417BE"/>
    <w:rsid w:val="00B52DA4"/>
    <w:rsid w:val="00CB3C2E"/>
    <w:rsid w:val="00CD4FE0"/>
    <w:rsid w:val="00DA7DAA"/>
    <w:rsid w:val="00DD26B4"/>
    <w:rsid w:val="00DE5E5F"/>
    <w:rsid w:val="00DF3BA4"/>
    <w:rsid w:val="00F0018A"/>
    <w:rsid w:val="00F20CE2"/>
    <w:rsid w:val="00F27C08"/>
    <w:rsid w:val="00F36132"/>
    <w:rsid w:val="00F5217E"/>
    <w:rsid w:val="00F71827"/>
    <w:rsid w:val="00FC637D"/>
    <w:rsid w:val="00FD68ED"/>
    <w:rsid w:val="00FF6D9C"/>
    <w:rsid w:val="602604BE"/>
    <w:rsid w:val="6B8D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CDE4E"/>
  <w15:docId w15:val="{10219A6E-99F6-41EA-8C23-F7A21B2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5552;&#21069;&#21457;&#37038;&#20214;&#33267;caca_china@xm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Jianfeng Wu</dc:creator>
  <cp:lastModifiedBy>苏金华</cp:lastModifiedBy>
  <cp:revision>6</cp:revision>
  <cp:lastPrinted>2015-10-16T09:42:00Z</cp:lastPrinted>
  <dcterms:created xsi:type="dcterms:W3CDTF">2024-06-30T17:13:00Z</dcterms:created>
  <dcterms:modified xsi:type="dcterms:W3CDTF">2024-07-08T09:24:00Z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2C5554DC5E8949AEB903B298BD42189A</vt:lpwstr>
  </property>
</Properties>
</file>