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9BC" w:rsidRDefault="00E049BC" w:rsidP="00E049BC">
      <w:pPr>
        <w:jc w:val="center"/>
        <w:rPr>
          <w:b/>
          <w:sz w:val="28"/>
          <w:szCs w:val="28"/>
        </w:rPr>
      </w:pPr>
      <w:r>
        <w:rPr>
          <w:b/>
          <w:sz w:val="28"/>
          <w:szCs w:val="28"/>
        </w:rPr>
        <w:t>厦门大学实验动物中心</w:t>
      </w:r>
    </w:p>
    <w:p w:rsidR="00E049BC" w:rsidRDefault="00E049BC" w:rsidP="00E049BC">
      <w:pPr>
        <w:rPr>
          <w:b/>
          <w:sz w:val="28"/>
          <w:szCs w:val="28"/>
        </w:rPr>
      </w:pPr>
      <w:r>
        <w:rPr>
          <w:b/>
          <w:sz w:val="28"/>
          <w:szCs w:val="28"/>
        </w:rPr>
        <w:t xml:space="preserve">　　　　</w:t>
      </w:r>
      <w:r>
        <w:rPr>
          <w:b/>
          <w:sz w:val="28"/>
          <w:szCs w:val="28"/>
        </w:rPr>
        <w:t>ABSL</w:t>
      </w:r>
      <w:r>
        <w:rPr>
          <w:b/>
          <w:sz w:val="28"/>
          <w:szCs w:val="28"/>
        </w:rPr>
        <w:t>－</w:t>
      </w:r>
      <w:r>
        <w:rPr>
          <w:rFonts w:hint="eastAsia"/>
          <w:b/>
          <w:sz w:val="28"/>
          <w:szCs w:val="28"/>
        </w:rPr>
        <w:t>2</w:t>
      </w:r>
      <w:r>
        <w:rPr>
          <w:rFonts w:hint="eastAsia"/>
          <w:b/>
          <w:sz w:val="28"/>
          <w:szCs w:val="28"/>
        </w:rPr>
        <w:t>实验室</w:t>
      </w:r>
      <w:r>
        <w:rPr>
          <w:b/>
          <w:sz w:val="28"/>
          <w:szCs w:val="28"/>
        </w:rPr>
        <w:t>病原微生物及采样样本转运承诺书</w:t>
      </w:r>
      <w:r>
        <w:rPr>
          <w:rFonts w:hint="eastAsia"/>
          <w:b/>
          <w:sz w:val="28"/>
          <w:szCs w:val="28"/>
        </w:rPr>
        <w:t xml:space="preserve"> </w:t>
      </w:r>
      <w:r>
        <w:rPr>
          <w:b/>
          <w:sz w:val="28"/>
          <w:szCs w:val="28"/>
        </w:rPr>
        <w:t xml:space="preserve">   </w:t>
      </w:r>
    </w:p>
    <w:tbl>
      <w:tblPr>
        <w:tblStyle w:val="a5"/>
        <w:tblW w:w="8931" w:type="dxa"/>
        <w:tblInd w:w="-431" w:type="dxa"/>
        <w:tblLook w:val="04A0" w:firstRow="1" w:lastRow="0" w:firstColumn="1" w:lastColumn="0" w:noHBand="0" w:noVBand="1"/>
      </w:tblPr>
      <w:tblGrid>
        <w:gridCol w:w="925"/>
        <w:gridCol w:w="656"/>
        <w:gridCol w:w="1034"/>
        <w:gridCol w:w="79"/>
        <w:gridCol w:w="419"/>
        <w:gridCol w:w="1067"/>
        <w:gridCol w:w="215"/>
        <w:gridCol w:w="423"/>
        <w:gridCol w:w="853"/>
        <w:gridCol w:w="200"/>
        <w:gridCol w:w="651"/>
        <w:gridCol w:w="765"/>
        <w:gridCol w:w="474"/>
        <w:gridCol w:w="109"/>
        <w:gridCol w:w="1061"/>
      </w:tblGrid>
      <w:tr w:rsidR="00E049BC" w:rsidTr="004703AA">
        <w:trPr>
          <w:trHeight w:val="534"/>
        </w:trPr>
        <w:tc>
          <w:tcPr>
            <w:tcW w:w="1581" w:type="dxa"/>
            <w:gridSpan w:val="2"/>
          </w:tcPr>
          <w:p w:rsidR="00E049BC" w:rsidRDefault="00E049BC" w:rsidP="004703AA">
            <w:r>
              <w:t>经办人</w:t>
            </w:r>
          </w:p>
        </w:tc>
        <w:tc>
          <w:tcPr>
            <w:tcW w:w="1532" w:type="dxa"/>
            <w:gridSpan w:val="3"/>
          </w:tcPr>
          <w:p w:rsidR="00E049BC" w:rsidRDefault="00E049BC" w:rsidP="004703AA"/>
        </w:tc>
        <w:tc>
          <w:tcPr>
            <w:tcW w:w="1067" w:type="dxa"/>
          </w:tcPr>
          <w:p w:rsidR="00E049BC" w:rsidRDefault="00E049BC" w:rsidP="004703AA">
            <w:r>
              <w:t>联系方式</w:t>
            </w:r>
          </w:p>
        </w:tc>
        <w:tc>
          <w:tcPr>
            <w:tcW w:w="1691" w:type="dxa"/>
            <w:gridSpan w:val="4"/>
          </w:tcPr>
          <w:p w:rsidR="00E049BC" w:rsidRDefault="00E049BC" w:rsidP="004703AA"/>
        </w:tc>
        <w:tc>
          <w:tcPr>
            <w:tcW w:w="1416" w:type="dxa"/>
            <w:gridSpan w:val="2"/>
          </w:tcPr>
          <w:p w:rsidR="00E049BC" w:rsidRDefault="00E049BC" w:rsidP="004703AA">
            <w:r>
              <w:t>实验编号</w:t>
            </w:r>
          </w:p>
        </w:tc>
        <w:tc>
          <w:tcPr>
            <w:tcW w:w="1644" w:type="dxa"/>
            <w:gridSpan w:val="3"/>
          </w:tcPr>
          <w:p w:rsidR="00E049BC" w:rsidRDefault="00E049BC" w:rsidP="004703AA"/>
        </w:tc>
      </w:tr>
      <w:tr w:rsidR="00E049BC" w:rsidTr="004703AA">
        <w:trPr>
          <w:trHeight w:val="534"/>
        </w:trPr>
        <w:tc>
          <w:tcPr>
            <w:tcW w:w="1581" w:type="dxa"/>
            <w:gridSpan w:val="2"/>
          </w:tcPr>
          <w:p w:rsidR="00E049BC" w:rsidRDefault="00E049BC" w:rsidP="004703AA">
            <w:r>
              <w:t>转出实验室</w:t>
            </w:r>
          </w:p>
        </w:tc>
        <w:tc>
          <w:tcPr>
            <w:tcW w:w="2599" w:type="dxa"/>
            <w:gridSpan w:val="4"/>
          </w:tcPr>
          <w:p w:rsidR="00E049BC" w:rsidRDefault="00E049BC" w:rsidP="004703AA"/>
        </w:tc>
        <w:tc>
          <w:tcPr>
            <w:tcW w:w="1691" w:type="dxa"/>
            <w:gridSpan w:val="4"/>
          </w:tcPr>
          <w:p w:rsidR="00E049BC" w:rsidRDefault="00E049BC" w:rsidP="004703AA">
            <w:r>
              <w:t>转入实验室</w:t>
            </w:r>
          </w:p>
        </w:tc>
        <w:tc>
          <w:tcPr>
            <w:tcW w:w="3060" w:type="dxa"/>
            <w:gridSpan w:val="5"/>
          </w:tcPr>
          <w:p w:rsidR="00E049BC" w:rsidRDefault="00E049BC" w:rsidP="004703AA"/>
        </w:tc>
      </w:tr>
      <w:tr w:rsidR="00E049BC" w:rsidTr="004703AA">
        <w:trPr>
          <w:trHeight w:val="564"/>
        </w:trPr>
        <w:tc>
          <w:tcPr>
            <w:tcW w:w="8931" w:type="dxa"/>
            <w:gridSpan w:val="15"/>
          </w:tcPr>
          <w:p w:rsidR="00E049BC" w:rsidRPr="009A426B" w:rsidRDefault="00E049BC" w:rsidP="004703AA">
            <w:pPr>
              <w:rPr>
                <w:b/>
              </w:rPr>
            </w:pPr>
            <w:r w:rsidRPr="009A426B">
              <w:rPr>
                <w:b/>
              </w:rPr>
              <w:t>转入病原微生物填写微生物信息栏，转出采样样本填写采样样本信息栏</w:t>
            </w:r>
          </w:p>
        </w:tc>
      </w:tr>
      <w:tr w:rsidR="00E049BC" w:rsidTr="004703AA">
        <w:trPr>
          <w:trHeight w:val="564"/>
        </w:trPr>
        <w:tc>
          <w:tcPr>
            <w:tcW w:w="925" w:type="dxa"/>
            <w:vMerge w:val="restart"/>
          </w:tcPr>
          <w:p w:rsidR="00E049BC" w:rsidRPr="009A426B" w:rsidRDefault="009A426B" w:rsidP="004703AA">
            <w:pPr>
              <w:rPr>
                <w:b/>
              </w:rPr>
            </w:pPr>
            <w:r>
              <w:rPr>
                <w:b/>
              </w:rPr>
              <w:t>转入</w:t>
            </w:r>
            <w:r w:rsidR="00E049BC" w:rsidRPr="009A426B">
              <w:rPr>
                <w:b/>
              </w:rPr>
              <w:t>病原微生物信息栏</w:t>
            </w:r>
            <w:r w:rsidR="00E049BC" w:rsidRPr="009A426B">
              <w:rPr>
                <w:rFonts w:hint="eastAsia"/>
                <w:b/>
              </w:rPr>
              <w:t xml:space="preserve"> </w:t>
            </w:r>
          </w:p>
        </w:tc>
        <w:tc>
          <w:tcPr>
            <w:tcW w:w="1690" w:type="dxa"/>
            <w:gridSpan w:val="2"/>
          </w:tcPr>
          <w:p w:rsidR="00E049BC" w:rsidRDefault="00E049BC" w:rsidP="004703AA">
            <w:r>
              <w:t>病原微生物名称</w:t>
            </w:r>
          </w:p>
        </w:tc>
        <w:tc>
          <w:tcPr>
            <w:tcW w:w="6316" w:type="dxa"/>
            <w:gridSpan w:val="12"/>
          </w:tcPr>
          <w:p w:rsidR="00E049BC" w:rsidRDefault="00E049BC" w:rsidP="004703AA"/>
        </w:tc>
      </w:tr>
      <w:tr w:rsidR="00E049BC" w:rsidTr="004703AA">
        <w:trPr>
          <w:trHeight w:val="564"/>
        </w:trPr>
        <w:tc>
          <w:tcPr>
            <w:tcW w:w="925" w:type="dxa"/>
            <w:vMerge/>
          </w:tcPr>
          <w:p w:rsidR="00E049BC" w:rsidRDefault="00E049BC" w:rsidP="004703AA"/>
        </w:tc>
        <w:tc>
          <w:tcPr>
            <w:tcW w:w="8006" w:type="dxa"/>
            <w:gridSpan w:val="14"/>
          </w:tcPr>
          <w:p w:rsidR="00E049BC" w:rsidRDefault="00E049BC" w:rsidP="004703AA">
            <w:r>
              <w:t>包装状态：</w:t>
            </w:r>
            <w:r>
              <w:rPr>
                <w:rFonts w:asciiTheme="minorEastAsia" w:hAnsiTheme="minorEastAsia" w:hint="eastAsia"/>
              </w:rPr>
              <w:t>□</w:t>
            </w:r>
            <w:r>
              <w:t>包装完好</w:t>
            </w:r>
            <w:r>
              <w:rPr>
                <w:rFonts w:asciiTheme="minorEastAsia" w:hAnsiTheme="minorEastAsia" w:hint="eastAsia"/>
              </w:rPr>
              <w:t>□无渗透□标签完整 □温度合规 □外表消毒</w:t>
            </w:r>
          </w:p>
        </w:tc>
      </w:tr>
      <w:tr w:rsidR="00E049BC" w:rsidTr="00AB770F">
        <w:trPr>
          <w:trHeight w:val="473"/>
        </w:trPr>
        <w:tc>
          <w:tcPr>
            <w:tcW w:w="925" w:type="dxa"/>
            <w:vMerge/>
          </w:tcPr>
          <w:p w:rsidR="00E049BC" w:rsidRDefault="00E049BC" w:rsidP="004703AA"/>
        </w:tc>
        <w:tc>
          <w:tcPr>
            <w:tcW w:w="1769" w:type="dxa"/>
            <w:gridSpan w:val="3"/>
          </w:tcPr>
          <w:p w:rsidR="00E049BC" w:rsidRDefault="00E049BC" w:rsidP="004703AA">
            <w:pPr>
              <w:ind w:firstLineChars="100" w:firstLine="200"/>
            </w:pPr>
            <w:r>
              <w:t>运输方式</w:t>
            </w:r>
          </w:p>
        </w:tc>
        <w:tc>
          <w:tcPr>
            <w:tcW w:w="2124" w:type="dxa"/>
            <w:gridSpan w:val="4"/>
          </w:tcPr>
          <w:p w:rsidR="00E049BC" w:rsidRDefault="00E049BC" w:rsidP="004703AA">
            <w:r>
              <w:rPr>
                <w:rFonts w:asciiTheme="minorEastAsia" w:hAnsiTheme="minorEastAsia" w:hint="eastAsia"/>
              </w:rPr>
              <w:t>□手提 □车运</w:t>
            </w:r>
          </w:p>
        </w:tc>
        <w:tc>
          <w:tcPr>
            <w:tcW w:w="853" w:type="dxa"/>
          </w:tcPr>
          <w:p w:rsidR="00E049BC" w:rsidRDefault="00E049BC" w:rsidP="004703AA">
            <w:r>
              <w:rPr>
                <w:rFonts w:hint="eastAsia"/>
              </w:rPr>
              <w:t>体积</w:t>
            </w:r>
          </w:p>
        </w:tc>
        <w:tc>
          <w:tcPr>
            <w:tcW w:w="851" w:type="dxa"/>
            <w:gridSpan w:val="2"/>
          </w:tcPr>
          <w:p w:rsidR="00E049BC" w:rsidRDefault="00BC7625" w:rsidP="004703AA">
            <w:r>
              <w:rPr>
                <w:rFonts w:hint="eastAsia"/>
              </w:rPr>
              <w:t xml:space="preserve"> </w:t>
            </w:r>
            <w:r>
              <w:t xml:space="preserve">   ml</w:t>
            </w:r>
          </w:p>
        </w:tc>
        <w:tc>
          <w:tcPr>
            <w:tcW w:w="1239" w:type="dxa"/>
            <w:gridSpan w:val="2"/>
          </w:tcPr>
          <w:p w:rsidR="00E049BC" w:rsidRDefault="00E049BC" w:rsidP="004703AA">
            <w:r>
              <w:rPr>
                <w:rFonts w:hint="eastAsia"/>
              </w:rPr>
              <w:t>转运时间</w:t>
            </w:r>
          </w:p>
        </w:tc>
        <w:tc>
          <w:tcPr>
            <w:tcW w:w="1170" w:type="dxa"/>
            <w:gridSpan w:val="2"/>
          </w:tcPr>
          <w:p w:rsidR="00E049BC" w:rsidRDefault="00E049BC" w:rsidP="004703AA"/>
        </w:tc>
      </w:tr>
      <w:tr w:rsidR="00E049BC" w:rsidTr="004703AA">
        <w:trPr>
          <w:trHeight w:val="574"/>
        </w:trPr>
        <w:tc>
          <w:tcPr>
            <w:tcW w:w="925" w:type="dxa"/>
            <w:vMerge w:val="restart"/>
          </w:tcPr>
          <w:p w:rsidR="00E049BC" w:rsidRPr="009A426B" w:rsidRDefault="009A426B" w:rsidP="004703AA">
            <w:pPr>
              <w:rPr>
                <w:b/>
              </w:rPr>
            </w:pPr>
            <w:r>
              <w:rPr>
                <w:rFonts w:hint="eastAsia"/>
                <w:b/>
              </w:rPr>
              <w:t>转出</w:t>
            </w:r>
            <w:r w:rsidR="00E049BC" w:rsidRPr="009A426B">
              <w:rPr>
                <w:rFonts w:hint="eastAsia"/>
                <w:b/>
              </w:rPr>
              <w:t>采样样本信息栏</w:t>
            </w:r>
          </w:p>
        </w:tc>
        <w:tc>
          <w:tcPr>
            <w:tcW w:w="2188" w:type="dxa"/>
            <w:gridSpan w:val="4"/>
          </w:tcPr>
          <w:p w:rsidR="00E049BC" w:rsidRDefault="00E049BC" w:rsidP="004703AA">
            <w:r>
              <w:t>样本感染微生物名称</w:t>
            </w:r>
          </w:p>
        </w:tc>
        <w:tc>
          <w:tcPr>
            <w:tcW w:w="5818" w:type="dxa"/>
            <w:gridSpan w:val="10"/>
          </w:tcPr>
          <w:p w:rsidR="00E049BC" w:rsidRDefault="00E049BC" w:rsidP="004703AA"/>
        </w:tc>
      </w:tr>
      <w:tr w:rsidR="00E049BC" w:rsidTr="00AB770F">
        <w:trPr>
          <w:trHeight w:val="447"/>
        </w:trPr>
        <w:tc>
          <w:tcPr>
            <w:tcW w:w="925" w:type="dxa"/>
            <w:vMerge/>
          </w:tcPr>
          <w:p w:rsidR="00E049BC" w:rsidRDefault="00E049BC" w:rsidP="004703AA"/>
        </w:tc>
        <w:tc>
          <w:tcPr>
            <w:tcW w:w="1769" w:type="dxa"/>
            <w:gridSpan w:val="3"/>
          </w:tcPr>
          <w:p w:rsidR="00E049BC" w:rsidRDefault="00E049BC" w:rsidP="004703AA">
            <w:pPr>
              <w:ind w:left="1000" w:hangingChars="500" w:hanging="1000"/>
            </w:pPr>
            <w:r>
              <w:rPr>
                <w:rFonts w:hint="eastAsia"/>
              </w:rPr>
              <w:t>样本组织</w:t>
            </w:r>
          </w:p>
        </w:tc>
        <w:tc>
          <w:tcPr>
            <w:tcW w:w="6237" w:type="dxa"/>
            <w:gridSpan w:val="11"/>
          </w:tcPr>
          <w:p w:rsidR="00E049BC" w:rsidRDefault="00E049BC" w:rsidP="004703AA">
            <w:r>
              <w:rPr>
                <w:rFonts w:ascii="宋体" w:eastAsia="宋体" w:hAnsi="宋体" w:cs="宋体" w:hint="eastAsia"/>
                <w:color w:val="000000"/>
                <w:szCs w:val="21"/>
              </w:rPr>
              <w:t>□血液 □肝脏 □脾脏 □肾脏 □心脏 □肺脏 □脑 □其他</w:t>
            </w:r>
            <w:r>
              <w:rPr>
                <w:rFonts w:ascii="宋体" w:eastAsia="宋体" w:hAnsi="宋体" w:cs="宋体" w:hint="eastAsia"/>
                <w:color w:val="000000"/>
                <w:szCs w:val="21"/>
                <w:u w:val="single"/>
              </w:rPr>
              <w:t xml:space="preserve">        </w:t>
            </w:r>
          </w:p>
        </w:tc>
      </w:tr>
      <w:tr w:rsidR="00E049BC" w:rsidTr="00AB770F">
        <w:trPr>
          <w:trHeight w:val="411"/>
        </w:trPr>
        <w:tc>
          <w:tcPr>
            <w:tcW w:w="925" w:type="dxa"/>
            <w:vMerge/>
          </w:tcPr>
          <w:p w:rsidR="00E049BC" w:rsidRDefault="00E049BC" w:rsidP="004703AA"/>
        </w:tc>
        <w:tc>
          <w:tcPr>
            <w:tcW w:w="8006" w:type="dxa"/>
            <w:gridSpan w:val="14"/>
          </w:tcPr>
          <w:p w:rsidR="00E049BC" w:rsidRDefault="00E049BC" w:rsidP="004703AA">
            <w:pPr>
              <w:ind w:left="1000" w:hangingChars="500" w:hanging="1000"/>
            </w:pPr>
            <w:r>
              <w:t>包装状态：</w:t>
            </w:r>
            <w:r>
              <w:rPr>
                <w:rFonts w:asciiTheme="minorEastAsia" w:hAnsiTheme="minorEastAsia" w:hint="eastAsia"/>
              </w:rPr>
              <w:t>□</w:t>
            </w:r>
            <w:r>
              <w:t>包装完好</w:t>
            </w:r>
            <w:r>
              <w:rPr>
                <w:rFonts w:asciiTheme="minorEastAsia" w:hAnsiTheme="minorEastAsia" w:hint="eastAsia"/>
              </w:rPr>
              <w:t>□无渗透□标签完整 □温度合规 □外表消毒</w:t>
            </w:r>
          </w:p>
        </w:tc>
      </w:tr>
      <w:tr w:rsidR="00E049BC" w:rsidTr="00AB770F">
        <w:trPr>
          <w:trHeight w:val="417"/>
        </w:trPr>
        <w:tc>
          <w:tcPr>
            <w:tcW w:w="925" w:type="dxa"/>
            <w:vMerge/>
          </w:tcPr>
          <w:p w:rsidR="00E049BC" w:rsidRDefault="00E049BC" w:rsidP="004703AA"/>
        </w:tc>
        <w:tc>
          <w:tcPr>
            <w:tcW w:w="1769" w:type="dxa"/>
            <w:gridSpan w:val="3"/>
          </w:tcPr>
          <w:p w:rsidR="00E049BC" w:rsidRDefault="00E049BC" w:rsidP="004703AA">
            <w:pPr>
              <w:ind w:left="1000" w:hangingChars="500" w:hanging="1000"/>
            </w:pPr>
            <w:r>
              <w:t>运输方式</w:t>
            </w:r>
          </w:p>
        </w:tc>
        <w:tc>
          <w:tcPr>
            <w:tcW w:w="1701" w:type="dxa"/>
            <w:gridSpan w:val="3"/>
          </w:tcPr>
          <w:p w:rsidR="00E049BC" w:rsidRDefault="00E049BC" w:rsidP="004703AA">
            <w:pPr>
              <w:ind w:left="1000" w:hangingChars="500" w:hanging="1000"/>
            </w:pPr>
            <w:r>
              <w:rPr>
                <w:rFonts w:asciiTheme="minorEastAsia" w:hAnsiTheme="minorEastAsia" w:hint="eastAsia"/>
              </w:rPr>
              <w:t>□手提 □车运</w:t>
            </w:r>
          </w:p>
        </w:tc>
        <w:tc>
          <w:tcPr>
            <w:tcW w:w="1476" w:type="dxa"/>
            <w:gridSpan w:val="3"/>
          </w:tcPr>
          <w:p w:rsidR="00E049BC" w:rsidRDefault="007579D8" w:rsidP="004703AA">
            <w:pPr>
              <w:ind w:left="1000" w:hangingChars="500" w:hanging="1000"/>
            </w:pPr>
            <w:r>
              <w:t>样本份数</w:t>
            </w:r>
          </w:p>
        </w:tc>
        <w:tc>
          <w:tcPr>
            <w:tcW w:w="651" w:type="dxa"/>
          </w:tcPr>
          <w:p w:rsidR="00E049BC" w:rsidRDefault="007579D8" w:rsidP="004703AA">
            <w:r>
              <w:t xml:space="preserve">　份</w:t>
            </w:r>
          </w:p>
        </w:tc>
        <w:tc>
          <w:tcPr>
            <w:tcW w:w="1348" w:type="dxa"/>
            <w:gridSpan w:val="3"/>
          </w:tcPr>
          <w:p w:rsidR="00E049BC" w:rsidRDefault="00E049BC" w:rsidP="004703AA">
            <w:r>
              <w:t>转运时间</w:t>
            </w:r>
          </w:p>
        </w:tc>
        <w:tc>
          <w:tcPr>
            <w:tcW w:w="1061" w:type="dxa"/>
          </w:tcPr>
          <w:p w:rsidR="00E049BC" w:rsidRDefault="00E049BC" w:rsidP="004703AA">
            <w:pPr>
              <w:ind w:left="152"/>
            </w:pPr>
          </w:p>
        </w:tc>
      </w:tr>
      <w:tr w:rsidR="00E049BC" w:rsidTr="004703AA">
        <w:trPr>
          <w:trHeight w:val="564"/>
        </w:trPr>
        <w:tc>
          <w:tcPr>
            <w:tcW w:w="8931" w:type="dxa"/>
            <w:gridSpan w:val="15"/>
          </w:tcPr>
          <w:p w:rsidR="00E049BC" w:rsidRDefault="00E049BC" w:rsidP="004703AA">
            <w:pPr>
              <w:ind w:left="152"/>
            </w:pPr>
            <w:r>
              <w:t>本人承诺在转运病原微生物或采样样本过程中严格按生物安全管理规范操作。病原微生物转运</w:t>
            </w:r>
            <w:r>
              <w:t>EP</w:t>
            </w:r>
            <w:r>
              <w:rPr>
                <w:rFonts w:hint="eastAsia"/>
              </w:rPr>
              <w:t>管大管套小管（或其他相似能大套</w:t>
            </w:r>
            <w:r w:rsidR="00880FD5">
              <w:rPr>
                <w:rFonts w:hint="eastAsia"/>
              </w:rPr>
              <w:t>住小的容器），所有管都灭菌保证无菌，所有管都要用封口膜封住管口防</w:t>
            </w:r>
            <w:r>
              <w:rPr>
                <w:rFonts w:hint="eastAsia"/>
              </w:rPr>
              <w:t>泄漏，并写上信息，放入有吸水、缓冲材料生物安全标识的封口袋封住，并固定外层硬质塑料盒或冷藏盒，外层贴有生物危害标志。样本组织放入</w:t>
            </w:r>
            <w:r>
              <w:rPr>
                <w:rFonts w:hint="eastAsia"/>
              </w:rPr>
              <w:t>EP</w:t>
            </w:r>
            <w:r>
              <w:rPr>
                <w:rFonts w:hint="eastAsia"/>
              </w:rPr>
              <w:t>管，封口膜封住管口，并写上信息，放入有吸水、缓冲材料生物安全标识的</w:t>
            </w:r>
            <w:r w:rsidR="0078066B">
              <w:rPr>
                <w:rFonts w:hint="eastAsia"/>
              </w:rPr>
              <w:t>封口袋封住，并固定外层硬质塑料盒或冷藏盒，外层贴有生物危害标志，后续操作必须在二级生物安全实验室操作，</w:t>
            </w:r>
            <w:r>
              <w:rPr>
                <w:rFonts w:hint="eastAsia"/>
              </w:rPr>
              <w:t>所有</w:t>
            </w:r>
            <w:r w:rsidR="0078066B">
              <w:rPr>
                <w:rFonts w:hint="eastAsia"/>
              </w:rPr>
              <w:t>尸体、组织等</w:t>
            </w:r>
            <w:r>
              <w:rPr>
                <w:rFonts w:hint="eastAsia"/>
              </w:rPr>
              <w:t>废弃物</w:t>
            </w:r>
            <w:r w:rsidR="0078066B">
              <w:rPr>
                <w:rFonts w:hint="eastAsia"/>
              </w:rPr>
              <w:t>必须</w:t>
            </w:r>
            <w:r>
              <w:rPr>
                <w:rFonts w:hint="eastAsia"/>
              </w:rPr>
              <w:t>高压灭菌后才能无害化处理。</w:t>
            </w:r>
          </w:p>
          <w:p w:rsidR="00E049BC" w:rsidRDefault="00E049BC" w:rsidP="004703AA"/>
          <w:p w:rsidR="00E049BC" w:rsidRDefault="00E049BC" w:rsidP="004703AA">
            <w:pPr>
              <w:ind w:left="152"/>
            </w:pPr>
            <w:r>
              <w:rPr>
                <w:rFonts w:hint="eastAsia"/>
              </w:rPr>
              <w:t xml:space="preserve"> </w:t>
            </w:r>
            <w:r>
              <w:t xml:space="preserve">                                       </w:t>
            </w:r>
            <w:r>
              <w:t>经办人（签字）：</w:t>
            </w:r>
          </w:p>
          <w:p w:rsidR="00E049BC" w:rsidRDefault="00E049BC" w:rsidP="004703AA">
            <w:pPr>
              <w:ind w:left="152"/>
            </w:pPr>
            <w:r>
              <w:rPr>
                <w:rFonts w:hint="eastAsia"/>
              </w:rPr>
              <w:t xml:space="preserve"> </w:t>
            </w:r>
            <w:r>
              <w:t xml:space="preserve">                                                       </w:t>
            </w:r>
            <w:r>
              <w:t>年</w:t>
            </w:r>
            <w:r>
              <w:rPr>
                <w:rFonts w:hint="eastAsia"/>
              </w:rPr>
              <w:t xml:space="preserve"> </w:t>
            </w:r>
            <w:r>
              <w:t xml:space="preserve">    </w:t>
            </w:r>
            <w:r>
              <w:t>月</w:t>
            </w:r>
            <w:r>
              <w:rPr>
                <w:rFonts w:hint="eastAsia"/>
              </w:rPr>
              <w:t xml:space="preserve"> </w:t>
            </w:r>
            <w:r>
              <w:t xml:space="preserve">   </w:t>
            </w:r>
            <w:r>
              <w:t>日</w:t>
            </w:r>
          </w:p>
        </w:tc>
      </w:tr>
      <w:tr w:rsidR="00E049BC" w:rsidTr="004703AA">
        <w:trPr>
          <w:trHeight w:val="564"/>
        </w:trPr>
        <w:tc>
          <w:tcPr>
            <w:tcW w:w="8931" w:type="dxa"/>
            <w:gridSpan w:val="15"/>
          </w:tcPr>
          <w:p w:rsidR="00E049BC" w:rsidRDefault="00E049BC" w:rsidP="004703AA">
            <w:pPr>
              <w:ind w:left="152"/>
            </w:pPr>
            <w:r>
              <w:rPr>
                <w:rFonts w:hint="eastAsia"/>
              </w:rPr>
              <w:t xml:space="preserve"> </w:t>
            </w:r>
            <w:r w:rsidR="004E45F3">
              <w:rPr>
                <w:rFonts w:hint="eastAsia"/>
              </w:rPr>
              <w:t>本人同意经办人将本批病原微生物或采样样本转入</w:t>
            </w:r>
            <w:r>
              <w:rPr>
                <w:rFonts w:hint="eastAsia"/>
              </w:rPr>
              <w:t>或转出</w:t>
            </w:r>
            <w:r>
              <w:rPr>
                <w:rFonts w:hint="eastAsia"/>
              </w:rPr>
              <w:t>ABSL</w:t>
            </w:r>
            <w:r>
              <w:t>-2</w:t>
            </w:r>
            <w:r>
              <w:t>实验室，承诺所填信息属实，并遵守学校生物安全实验室管理规定，负责监督实验人员全过程，预防病原危害及传染病扩散等生物安全事件发生，同时愿意承担第一安全人责任。</w:t>
            </w:r>
          </w:p>
          <w:p w:rsidR="00E049BC" w:rsidRDefault="00E049BC" w:rsidP="004703AA">
            <w:pPr>
              <w:ind w:left="152"/>
            </w:pPr>
          </w:p>
          <w:p w:rsidR="00E049BC" w:rsidRDefault="00E049BC" w:rsidP="004703AA">
            <w:pPr>
              <w:ind w:left="152"/>
            </w:pPr>
            <w:r>
              <w:rPr>
                <w:rFonts w:hint="eastAsia"/>
              </w:rPr>
              <w:t xml:space="preserve"> </w:t>
            </w:r>
            <w:r>
              <w:t xml:space="preserve">                                       </w:t>
            </w:r>
            <w:r>
              <w:t>课题组负责人</w:t>
            </w:r>
            <w:r>
              <w:t>(</w:t>
            </w:r>
            <w:r>
              <w:t>签字</w:t>
            </w:r>
            <w:r>
              <w:rPr>
                <w:rFonts w:hint="eastAsia"/>
              </w:rPr>
              <w:t>)</w:t>
            </w:r>
            <w:r>
              <w:t>：</w:t>
            </w:r>
          </w:p>
          <w:p w:rsidR="00E049BC" w:rsidRDefault="00E049BC" w:rsidP="004703AA">
            <w:pPr>
              <w:ind w:left="152"/>
            </w:pPr>
            <w:r>
              <w:rPr>
                <w:rFonts w:hint="eastAsia"/>
              </w:rPr>
              <w:t xml:space="preserve"> </w:t>
            </w:r>
            <w:r>
              <w:t xml:space="preserve">                                                      </w:t>
            </w:r>
            <w:r>
              <w:t>年</w:t>
            </w:r>
            <w:r>
              <w:rPr>
                <w:rFonts w:hint="eastAsia"/>
              </w:rPr>
              <w:t xml:space="preserve"> </w:t>
            </w:r>
            <w:r>
              <w:t xml:space="preserve">     </w:t>
            </w:r>
            <w:r>
              <w:t>月</w:t>
            </w:r>
            <w:r>
              <w:rPr>
                <w:rFonts w:hint="eastAsia"/>
              </w:rPr>
              <w:t xml:space="preserve"> </w:t>
            </w:r>
            <w:r>
              <w:t xml:space="preserve">   </w:t>
            </w:r>
            <w:r>
              <w:t>日</w:t>
            </w:r>
          </w:p>
        </w:tc>
      </w:tr>
      <w:tr w:rsidR="00E049BC" w:rsidTr="004703AA">
        <w:trPr>
          <w:trHeight w:val="564"/>
        </w:trPr>
        <w:tc>
          <w:tcPr>
            <w:tcW w:w="8931" w:type="dxa"/>
            <w:gridSpan w:val="15"/>
          </w:tcPr>
          <w:p w:rsidR="00E049BC" w:rsidRDefault="00E049BC" w:rsidP="009C0347">
            <w:pPr>
              <w:ind w:left="1000" w:hangingChars="500" w:hanging="1000"/>
            </w:pPr>
            <w:r>
              <w:t>ABSL</w:t>
            </w:r>
            <w:r>
              <w:t>－</w:t>
            </w:r>
            <w:r>
              <w:rPr>
                <w:rFonts w:hint="eastAsia"/>
              </w:rPr>
              <w:t>2</w:t>
            </w:r>
            <w:r>
              <w:rPr>
                <w:rFonts w:hint="eastAsia"/>
              </w:rPr>
              <w:t>实验室分管负责人意见：</w:t>
            </w:r>
          </w:p>
          <w:p w:rsidR="009C0347" w:rsidRDefault="009C0347" w:rsidP="009C0347">
            <w:pPr>
              <w:ind w:left="1000" w:hangingChars="500" w:hanging="1000"/>
            </w:pPr>
          </w:p>
          <w:p w:rsidR="00AB770F" w:rsidRDefault="00AB770F" w:rsidP="009C0347">
            <w:pPr>
              <w:ind w:left="1000" w:hangingChars="500" w:hanging="1000"/>
              <w:rPr>
                <w:rFonts w:hint="eastAsia"/>
              </w:rPr>
            </w:pPr>
            <w:bookmarkStart w:id="0" w:name="_GoBack"/>
            <w:bookmarkEnd w:id="0"/>
          </w:p>
        </w:tc>
      </w:tr>
      <w:tr w:rsidR="00E049BC" w:rsidTr="004703AA">
        <w:trPr>
          <w:trHeight w:val="564"/>
        </w:trPr>
        <w:tc>
          <w:tcPr>
            <w:tcW w:w="8931" w:type="dxa"/>
            <w:gridSpan w:val="15"/>
          </w:tcPr>
          <w:p w:rsidR="00E049BC" w:rsidRDefault="00E049BC" w:rsidP="004703AA">
            <w:pPr>
              <w:ind w:left="1000" w:hangingChars="500" w:hanging="1000"/>
            </w:pPr>
            <w:r>
              <w:rPr>
                <w:rFonts w:hint="eastAsia"/>
              </w:rPr>
              <w:t>备注</w:t>
            </w:r>
          </w:p>
        </w:tc>
      </w:tr>
      <w:tr w:rsidR="00E049BC" w:rsidTr="004703AA">
        <w:trPr>
          <w:trHeight w:val="564"/>
        </w:trPr>
        <w:tc>
          <w:tcPr>
            <w:tcW w:w="8931" w:type="dxa"/>
            <w:gridSpan w:val="15"/>
          </w:tcPr>
          <w:p w:rsidR="00E049BC" w:rsidRDefault="00E049BC" w:rsidP="004703AA">
            <w:pPr>
              <w:ind w:left="1000" w:hangingChars="500" w:hanging="1000"/>
            </w:pPr>
            <w:r>
              <w:rPr>
                <w:rFonts w:hint="eastAsia"/>
              </w:rPr>
              <w:t>填写说明：本表一式二份，课题组一份、实验动物中心一份</w:t>
            </w:r>
          </w:p>
        </w:tc>
      </w:tr>
    </w:tbl>
    <w:p w:rsidR="007546C7" w:rsidRPr="00E049BC" w:rsidRDefault="007546C7">
      <w:pPr>
        <w:rPr>
          <w:rFonts w:hint="eastAsia"/>
        </w:rPr>
      </w:pPr>
    </w:p>
    <w:sectPr w:rsidR="007546C7" w:rsidRPr="00E049B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9BC" w:rsidRDefault="00E049BC" w:rsidP="00E049BC">
      <w:r>
        <w:separator/>
      </w:r>
    </w:p>
  </w:endnote>
  <w:endnote w:type="continuationSeparator" w:id="0">
    <w:p w:rsidR="00E049BC" w:rsidRDefault="00E049BC" w:rsidP="00E0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9BC" w:rsidRDefault="00E049BC" w:rsidP="00E049BC">
      <w:r>
        <w:separator/>
      </w:r>
    </w:p>
  </w:footnote>
  <w:footnote w:type="continuationSeparator" w:id="0">
    <w:p w:rsidR="00E049BC" w:rsidRDefault="00E049BC" w:rsidP="00E049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BDF"/>
    <w:rsid w:val="004E45F3"/>
    <w:rsid w:val="007546C7"/>
    <w:rsid w:val="007579D8"/>
    <w:rsid w:val="0078066B"/>
    <w:rsid w:val="007D1E29"/>
    <w:rsid w:val="00801510"/>
    <w:rsid w:val="00880FD5"/>
    <w:rsid w:val="009A426B"/>
    <w:rsid w:val="009C0347"/>
    <w:rsid w:val="00AB2BDF"/>
    <w:rsid w:val="00AB770F"/>
    <w:rsid w:val="00BC7625"/>
    <w:rsid w:val="00E049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EA63781-A912-422B-BFDD-0D19EFDBB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49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049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049BC"/>
    <w:rPr>
      <w:sz w:val="18"/>
      <w:szCs w:val="18"/>
    </w:rPr>
  </w:style>
  <w:style w:type="paragraph" w:styleId="a4">
    <w:name w:val="footer"/>
    <w:basedOn w:val="a"/>
    <w:link w:val="Char0"/>
    <w:uiPriority w:val="99"/>
    <w:unhideWhenUsed/>
    <w:rsid w:val="00E049BC"/>
    <w:pPr>
      <w:tabs>
        <w:tab w:val="center" w:pos="4153"/>
        <w:tab w:val="right" w:pos="8306"/>
      </w:tabs>
      <w:snapToGrid w:val="0"/>
      <w:jc w:val="left"/>
    </w:pPr>
    <w:rPr>
      <w:sz w:val="18"/>
      <w:szCs w:val="18"/>
    </w:rPr>
  </w:style>
  <w:style w:type="character" w:customStyle="1" w:styleId="Char0">
    <w:name w:val="页脚 Char"/>
    <w:basedOn w:val="a0"/>
    <w:link w:val="a4"/>
    <w:uiPriority w:val="99"/>
    <w:rsid w:val="00E049BC"/>
    <w:rPr>
      <w:sz w:val="18"/>
      <w:szCs w:val="18"/>
    </w:rPr>
  </w:style>
  <w:style w:type="table" w:styleId="a5">
    <w:name w:val="Table Grid"/>
    <w:basedOn w:val="a1"/>
    <w:uiPriority w:val="39"/>
    <w:qFormat/>
    <w:rsid w:val="00E049BC"/>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149</Words>
  <Characters>854</Characters>
  <Application>Microsoft Office Word</Application>
  <DocSecurity>0</DocSecurity>
  <Lines>7</Lines>
  <Paragraphs>2</Paragraphs>
  <ScaleCrop>false</ScaleCrop>
  <Company/>
  <LinksUpToDate>false</LinksUpToDate>
  <CharactersWithSpaces>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15</cp:revision>
  <dcterms:created xsi:type="dcterms:W3CDTF">2026-06-11T01:30:00Z</dcterms:created>
  <dcterms:modified xsi:type="dcterms:W3CDTF">2026-06-12T07:16:00Z</dcterms:modified>
</cp:coreProperties>
</file>